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084" w14:textId="77777777" w:rsidR="00F441EE" w:rsidRDefault="00F441EE" w:rsidP="00F441EE">
      <w:pPr>
        <w:rPr>
          <w:lang w:val="es-CO"/>
        </w:rPr>
      </w:pPr>
      <w:r>
        <w:rPr>
          <w:lang w:val="es-CO"/>
        </w:rPr>
        <w:t>Obligación 5.</w:t>
      </w:r>
    </w:p>
    <w:p w14:paraId="5416A14D" w14:textId="6D53E552" w:rsidR="00F441EE" w:rsidRDefault="00670F5C" w:rsidP="00670F5C">
      <w:pPr>
        <w:jc w:val="both"/>
        <w:rPr>
          <w:lang w:val="es-CO"/>
        </w:rPr>
      </w:pPr>
      <w:bookmarkStart w:id="0" w:name="_Hlk189507131"/>
      <w:r w:rsidRPr="002C161B">
        <w:rPr>
          <w:rFonts w:ascii="Arial" w:hAnsi="Arial" w:cs="Arial"/>
          <w:color w:val="000000"/>
          <w:sz w:val="23"/>
          <w:szCs w:val="23"/>
        </w:rPr>
        <w:t>Participar en mesas técnicas de trabajo para la construcción de instrumentos de evaluación sobre cualificaciones en caso de que haya lugar a ello y sobre el aseguramiento de la calidad de los ítems e indicadores de evaluación, cuando sea convocado por el grupo de Evaluación y Certificación de Competencias Laborales de la DSNFT</w:t>
      </w:r>
      <w:bookmarkEnd w:id="0"/>
      <w:r w:rsidR="00F441EE">
        <w:rPr>
          <w:lang w:val="es-CO"/>
        </w:rPr>
        <w:t>.</w:t>
      </w:r>
    </w:p>
    <w:p w14:paraId="4CD0BF3E" w14:textId="77777777" w:rsidR="003C2881" w:rsidRDefault="003C2881" w:rsidP="003C2881">
      <w:pPr>
        <w:pStyle w:val="Sinespaciado"/>
        <w:spacing w:after="0" w:line="240" w:lineRule="auto"/>
        <w:jc w:val="both"/>
        <w:rPr>
          <w:rFonts w:cs="Calibri"/>
          <w:color w:val="000000" w:themeColor="text1"/>
        </w:rPr>
      </w:pPr>
    </w:p>
    <w:p w14:paraId="73D10351" w14:textId="2F3606B1" w:rsidR="006054B1" w:rsidRPr="00BA6451" w:rsidRDefault="00BA6451" w:rsidP="00BA6451">
      <w:pPr>
        <w:pStyle w:val="Prrafodelista"/>
        <w:numPr>
          <w:ilvl w:val="0"/>
          <w:numId w:val="9"/>
        </w:numPr>
        <w:jc w:val="both"/>
        <w:rPr>
          <w:rFonts w:ascii="Arial" w:eastAsia="Arial" w:hAnsi="Arial" w:cs="Arial"/>
          <w:b/>
          <w:bCs/>
        </w:rPr>
      </w:pPr>
      <w:r w:rsidRPr="00842220">
        <w:rPr>
          <w:rFonts w:ascii="Arial" w:eastAsia="Arial" w:hAnsi="Arial" w:cs="Arial"/>
        </w:rPr>
        <w:t>Se realiz</w:t>
      </w:r>
      <w:r>
        <w:rPr>
          <w:rFonts w:ascii="Arial" w:eastAsia="Arial" w:hAnsi="Arial" w:cs="Arial"/>
        </w:rPr>
        <w:t xml:space="preserve">a la revisión técnica de los 44 ajustes a los ítems de conocimientos, y se entrega </w:t>
      </w:r>
      <w:r>
        <w:rPr>
          <w:rFonts w:ascii="Arial" w:eastAsia="Arial" w:hAnsi="Arial" w:cs="Arial"/>
          <w:b/>
          <w:bCs/>
        </w:rPr>
        <w:t>P.I.</w:t>
      </w:r>
      <w:r w:rsidRPr="00AA3FCF">
        <w:rPr>
          <w:rFonts w:ascii="Arial" w:eastAsia="Arial" w:hAnsi="Arial" w:cs="Arial"/>
          <w:b/>
          <w:bCs/>
        </w:rPr>
        <w:t xml:space="preserve"> ID 9</w:t>
      </w:r>
      <w:r>
        <w:rPr>
          <w:rFonts w:ascii="Arial" w:eastAsia="Arial" w:hAnsi="Arial" w:cs="Arial"/>
          <w:b/>
          <w:bCs/>
        </w:rPr>
        <w:t>374</w:t>
      </w:r>
      <w:r w:rsidRPr="00AA3FCF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  <w:b/>
          <w:bCs/>
        </w:rPr>
        <w:t xml:space="preserve">NSCL </w:t>
      </w:r>
      <w:r w:rsidRPr="00AA3FCF">
        <w:rPr>
          <w:rFonts w:ascii="Arial" w:eastAsia="Arial" w:hAnsi="Arial" w:cs="Arial"/>
          <w:b/>
          <w:bCs/>
        </w:rPr>
        <w:t>2</w:t>
      </w:r>
      <w:r>
        <w:rPr>
          <w:rFonts w:ascii="Arial" w:eastAsia="Arial" w:hAnsi="Arial" w:cs="Arial"/>
          <w:b/>
          <w:bCs/>
        </w:rPr>
        <w:t>60201105</w:t>
      </w:r>
      <w:r w:rsidR="00FF21A2" w:rsidRPr="00FF21A2">
        <w:rPr>
          <w:noProof/>
        </w:rPr>
        <w:t xml:space="preserve"> </w:t>
      </w:r>
    </w:p>
    <w:p w14:paraId="335068F3" w14:textId="7C778812" w:rsidR="00BA6451" w:rsidRPr="00BA6451" w:rsidRDefault="00BA6451" w:rsidP="00BA6451">
      <w:pPr>
        <w:jc w:val="both"/>
        <w:rPr>
          <w:rFonts w:ascii="Arial" w:eastAsia="Arial" w:hAnsi="Arial" w:cs="Arial"/>
          <w:b/>
          <w:bCs/>
        </w:rPr>
      </w:pPr>
      <w:r w:rsidRPr="009A0D99">
        <w:rPr>
          <w:noProof/>
        </w:rPr>
        <w:drawing>
          <wp:inline distT="0" distB="0" distL="0" distR="0" wp14:anchorId="10AC2396" wp14:editId="2FB92A06">
            <wp:extent cx="5611690" cy="2444262"/>
            <wp:effectExtent l="0" t="0" r="8255" b="0"/>
            <wp:docPr id="22446302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46302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9476" cy="2447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B98BA" w14:textId="7290EA03" w:rsidR="00C241D7" w:rsidRDefault="00BA6451" w:rsidP="00C241D7">
      <w:pPr>
        <w:jc w:val="both"/>
        <w:rPr>
          <w:rFonts w:ascii="Arial" w:hAnsi="Arial" w:cs="Arial"/>
          <w:color w:val="000000"/>
          <w:sz w:val="23"/>
          <w:szCs w:val="23"/>
          <w:lang w:eastAsia="es-CO"/>
        </w:rPr>
      </w:pPr>
      <w:r w:rsidRPr="00772334">
        <w:rPr>
          <w:noProof/>
        </w:rPr>
        <w:drawing>
          <wp:inline distT="0" distB="0" distL="0" distR="0" wp14:anchorId="3C6E73CB" wp14:editId="5985827F">
            <wp:extent cx="5611384" cy="3528646"/>
            <wp:effectExtent l="0" t="0" r="8890" b="0"/>
            <wp:docPr id="580678541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678541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36423" cy="3544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41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CBCF1" w14:textId="77777777" w:rsidR="009F434B" w:rsidRDefault="009F434B" w:rsidP="00F86125">
      <w:pPr>
        <w:spacing w:after="0" w:line="240" w:lineRule="auto"/>
      </w:pPr>
      <w:r>
        <w:separator/>
      </w:r>
    </w:p>
  </w:endnote>
  <w:endnote w:type="continuationSeparator" w:id="0">
    <w:p w14:paraId="23E92F3C" w14:textId="77777777" w:rsidR="009F434B" w:rsidRDefault="009F434B" w:rsidP="00F86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3B2AE" w14:textId="77777777" w:rsidR="009F434B" w:rsidRDefault="009F434B" w:rsidP="00F86125">
      <w:pPr>
        <w:spacing w:after="0" w:line="240" w:lineRule="auto"/>
      </w:pPr>
      <w:r>
        <w:separator/>
      </w:r>
    </w:p>
  </w:footnote>
  <w:footnote w:type="continuationSeparator" w:id="0">
    <w:p w14:paraId="13A7DB85" w14:textId="77777777" w:rsidR="009F434B" w:rsidRDefault="009F434B" w:rsidP="00F86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727F"/>
    <w:multiLevelType w:val="hybridMultilevel"/>
    <w:tmpl w:val="73808B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A42B9"/>
    <w:multiLevelType w:val="hybridMultilevel"/>
    <w:tmpl w:val="9F62E4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D7D91"/>
    <w:multiLevelType w:val="hybridMultilevel"/>
    <w:tmpl w:val="D160D4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940CCA"/>
    <w:multiLevelType w:val="hybridMultilevel"/>
    <w:tmpl w:val="A62EB89C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" w15:restartNumberingAfterBreak="0">
    <w:nsid w:val="30416224"/>
    <w:multiLevelType w:val="hybridMultilevel"/>
    <w:tmpl w:val="A0708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F4B1B"/>
    <w:multiLevelType w:val="hybridMultilevel"/>
    <w:tmpl w:val="1ED40EF4"/>
    <w:lvl w:ilvl="0" w:tplc="240A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6" w15:restartNumberingAfterBreak="0">
    <w:nsid w:val="3EA0439D"/>
    <w:multiLevelType w:val="hybridMultilevel"/>
    <w:tmpl w:val="553EA5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856A9"/>
    <w:multiLevelType w:val="hybridMultilevel"/>
    <w:tmpl w:val="C2B2C3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239"/>
    <w:multiLevelType w:val="hybridMultilevel"/>
    <w:tmpl w:val="335A75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566119">
    <w:abstractNumId w:val="6"/>
  </w:num>
  <w:num w:numId="2" w16cid:durableId="1476988839">
    <w:abstractNumId w:val="3"/>
  </w:num>
  <w:num w:numId="3" w16cid:durableId="1970696719">
    <w:abstractNumId w:val="0"/>
  </w:num>
  <w:num w:numId="4" w16cid:durableId="1024284016">
    <w:abstractNumId w:val="8"/>
  </w:num>
  <w:num w:numId="5" w16cid:durableId="179978353">
    <w:abstractNumId w:val="7"/>
  </w:num>
  <w:num w:numId="6" w16cid:durableId="846599759">
    <w:abstractNumId w:val="2"/>
  </w:num>
  <w:num w:numId="7" w16cid:durableId="156767884">
    <w:abstractNumId w:val="4"/>
  </w:num>
  <w:num w:numId="8" w16cid:durableId="113641315">
    <w:abstractNumId w:val="1"/>
  </w:num>
  <w:num w:numId="9" w16cid:durableId="4571841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EE"/>
    <w:rsid w:val="00067120"/>
    <w:rsid w:val="002B31CE"/>
    <w:rsid w:val="002F5810"/>
    <w:rsid w:val="00311216"/>
    <w:rsid w:val="00386E18"/>
    <w:rsid w:val="003C2881"/>
    <w:rsid w:val="004311EF"/>
    <w:rsid w:val="004C269D"/>
    <w:rsid w:val="005227F2"/>
    <w:rsid w:val="00567E13"/>
    <w:rsid w:val="00592E85"/>
    <w:rsid w:val="005C12B3"/>
    <w:rsid w:val="005D2088"/>
    <w:rsid w:val="006054B1"/>
    <w:rsid w:val="00624E9D"/>
    <w:rsid w:val="0063464E"/>
    <w:rsid w:val="00651AF4"/>
    <w:rsid w:val="00670F5C"/>
    <w:rsid w:val="0069500E"/>
    <w:rsid w:val="0074687A"/>
    <w:rsid w:val="00790226"/>
    <w:rsid w:val="00792C61"/>
    <w:rsid w:val="00892B56"/>
    <w:rsid w:val="009F434B"/>
    <w:rsid w:val="00A13B76"/>
    <w:rsid w:val="00A30B07"/>
    <w:rsid w:val="00AA2A34"/>
    <w:rsid w:val="00AB19D1"/>
    <w:rsid w:val="00AC6073"/>
    <w:rsid w:val="00AE5012"/>
    <w:rsid w:val="00BA6451"/>
    <w:rsid w:val="00C241D7"/>
    <w:rsid w:val="00C55C4E"/>
    <w:rsid w:val="00CF7762"/>
    <w:rsid w:val="00D50AD3"/>
    <w:rsid w:val="00D64C61"/>
    <w:rsid w:val="00D669E4"/>
    <w:rsid w:val="00D95283"/>
    <w:rsid w:val="00E17093"/>
    <w:rsid w:val="00E4043A"/>
    <w:rsid w:val="00E80205"/>
    <w:rsid w:val="00EB0D6C"/>
    <w:rsid w:val="00EB5E08"/>
    <w:rsid w:val="00F441EE"/>
    <w:rsid w:val="00F86125"/>
    <w:rsid w:val="00FB5682"/>
    <w:rsid w:val="00FF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BB05"/>
  <w15:chartTrackingRefBased/>
  <w15:docId w15:val="{5608496B-E1A6-4042-8C68-DB3AB0D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EE"/>
    <w:pPr>
      <w:spacing w:line="256" w:lineRule="auto"/>
    </w:pPr>
    <w:rPr>
      <w:kern w:val="0"/>
      <w:sz w:val="22"/>
      <w:szCs w:val="22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41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41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41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4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4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4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41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41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41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41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41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41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4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41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4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41E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441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41EE"/>
    <w:pPr>
      <w:spacing w:line="278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441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4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41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41E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441EE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  <w:style w:type="paragraph" w:styleId="Sinespaciado">
    <w:name w:val="No Spacing"/>
    <w:link w:val="SinespaciadoCar"/>
    <w:uiPriority w:val="1"/>
    <w:qFormat/>
    <w:rsid w:val="003C2881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C2881"/>
    <w:rPr>
      <w:rFonts w:eastAsiaTheme="minorEastAsia"/>
      <w:kern w:val="0"/>
      <w:sz w:val="22"/>
      <w:szCs w:val="22"/>
      <w:lang w:eastAsia="es-CO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F861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6125"/>
    <w:rPr>
      <w:kern w:val="0"/>
      <w:sz w:val="22"/>
      <w:szCs w:val="22"/>
      <w:lang w:val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861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6125"/>
    <w:rPr>
      <w:kern w:val="0"/>
      <w:sz w:val="22"/>
      <w:szCs w:val="22"/>
      <w:lang w:val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72</Words>
  <Characters>398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24</cp:revision>
  <dcterms:created xsi:type="dcterms:W3CDTF">2024-02-29T18:30:00Z</dcterms:created>
  <dcterms:modified xsi:type="dcterms:W3CDTF">2025-12-13T18:36:00Z</dcterms:modified>
</cp:coreProperties>
</file>